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40E79" w14:textId="77777777" w:rsidR="002D6D73" w:rsidRPr="00633A72" w:rsidRDefault="00000000">
      <w:pPr>
        <w:jc w:val="center"/>
      </w:pPr>
      <w:r>
        <w:rPr>
          <w:noProof/>
        </w:rPr>
        <w:drawing>
          <wp:inline distT="0" distB="0" distL="0" distR="0" wp14:anchorId="260712EB" wp14:editId="786D9536">
            <wp:extent cx="1524000" cy="857250"/>
            <wp:effectExtent l="0" t="84565" r="0" b="0"/>
            <wp:docPr id="1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ala.gif"/>
                    <pic:cNvPicPr/>
                  </pic:nvPicPr>
                  <pic:blipFill>
                    <a:blip r:embed="rId6" cstate="print"/>
                  </pic:blipFill>
                  <pic:spPr>
                    <a:xfrm>
                      <a:off x="0" y="0"/>
                      <a:ext cx="15240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90F62" w14:textId="77777777" w:rsidR="00633A72" w:rsidRPr="00633A72" w:rsidRDefault="00000000" w:rsidP="00633A72">
      <w:pPr>
        <w:spacing w:after="0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/>
          <w:b/>
          <w:sz w:val="28"/>
        </w:rPr>
        <w:t>VILLAGE DE SAINT-PIERRE-JOLYS</w:t>
      </w:r>
    </w:p>
    <w:p w14:paraId="6314A962" w14:textId="77777777" w:rsidR="00633A72" w:rsidRPr="00633A72" w:rsidRDefault="00000000" w:rsidP="00633A72">
      <w:pPr>
        <w:spacing w:after="0"/>
        <w:jc w:val="center"/>
      </w:pPr>
      <w:r>
        <w:rPr>
          <w:rFonts w:ascii="Arial" w:hAnsi="Arial"/>
          <w:b/>
        </w:rPr>
        <w:t>Procès-verbal</w:t>
      </w:r>
    </w:p>
    <w:p w14:paraId="3F2C0D9A" w14:textId="6EFB11B2" w:rsidR="00902DC6" w:rsidRPr="00633A72" w:rsidRDefault="00000000" w:rsidP="003D446F">
      <w:pPr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/>
          <w:b/>
          <w:sz w:val="20"/>
        </w:rPr>
        <w:t>Audience sur le plan financier - 8</w:t>
      </w:r>
      <w:r w:rsidR="00453D02">
        <w:rPr>
          <w:rFonts w:ascii="Arial" w:hAnsi="Arial"/>
          <w:b/>
          <w:sz w:val="20"/>
        </w:rPr>
        <w:t> </w:t>
      </w:r>
      <w:r>
        <w:rPr>
          <w:rFonts w:ascii="Arial" w:hAnsi="Arial"/>
          <w:b/>
          <w:sz w:val="20"/>
        </w:rPr>
        <w:t>mai 2025 à 19</w:t>
      </w:r>
      <w:r w:rsidR="00453D02">
        <w:rPr>
          <w:rFonts w:ascii="Arial" w:hAnsi="Arial"/>
          <w:b/>
          <w:sz w:val="20"/>
        </w:rPr>
        <w:t> </w:t>
      </w:r>
      <w:r>
        <w:rPr>
          <w:rFonts w:ascii="Arial" w:hAnsi="Arial"/>
          <w:b/>
          <w:sz w:val="20"/>
        </w:rPr>
        <w:t>h</w:t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2D6D73" w:rsidRPr="00633A72" w14:paraId="1C5EF82C" w14:textId="77777777">
        <w:tc>
          <w:tcPr>
            <w:tcW w:w="0" w:type="auto"/>
            <w:vAlign w:val="center"/>
          </w:tcPr>
          <w:p w14:paraId="6362ABFF" w14:textId="77777777" w:rsidR="00633A72" w:rsidRPr="00633A72" w:rsidRDefault="00000000">
            <w:pPr>
              <w:contextualSpacing/>
            </w:pPr>
            <w:r>
              <w:t>Le maire Raymond Maynard déclare la séance ouverte à 19 h.</w:t>
            </w:r>
          </w:p>
          <w:p w14:paraId="32745E59" w14:textId="77777777" w:rsidR="00633A72" w:rsidRPr="00633A72" w:rsidRDefault="00000000">
            <w:pPr>
              <w:contextualSpacing/>
              <w:rPr>
                <w:b/>
              </w:rPr>
            </w:pPr>
            <w:r>
              <w:rPr>
                <w:b/>
              </w:rPr>
              <w:t>Réunion tenue au 545, avenue Hébert, Centre récréatif de Saint-Pierre</w:t>
            </w:r>
          </w:p>
          <w:p w14:paraId="1B91CC30" w14:textId="6B64636F" w:rsidR="00633A72" w:rsidRPr="00633A72" w:rsidRDefault="00000000">
            <w:pPr>
              <w:contextualSpacing/>
            </w:pPr>
            <w:r>
              <w:t>Les autres conseillers présents sont</w:t>
            </w:r>
            <w:r w:rsidR="00453D02">
              <w:t> </w:t>
            </w:r>
            <w:r>
              <w:t xml:space="preserve">: le maire adjoint Michel Forest, la conseillère Maureen </w:t>
            </w:r>
            <w:proofErr w:type="spellStart"/>
            <w:r>
              <w:t>Sicotte</w:t>
            </w:r>
            <w:proofErr w:type="spellEnd"/>
            <w:r>
              <w:t>, le conseiller Marc Proulx et le conseiller Maurice Banville</w:t>
            </w:r>
          </w:p>
          <w:p w14:paraId="4B610B2D" w14:textId="26ABA3DC" w:rsidR="00633A72" w:rsidRPr="00633A72" w:rsidRDefault="00000000">
            <w:pPr>
              <w:contextualSpacing/>
            </w:pPr>
            <w:proofErr w:type="gramStart"/>
            <w:r>
              <w:t>la</w:t>
            </w:r>
            <w:proofErr w:type="gramEnd"/>
            <w:r>
              <w:t xml:space="preserve"> directrice générale</w:t>
            </w:r>
            <w:r w:rsidR="00453D02">
              <w:t> </w:t>
            </w:r>
            <w:r>
              <w:t xml:space="preserve">: Tina </w:t>
            </w:r>
            <w:proofErr w:type="spellStart"/>
            <w:r>
              <w:t>Bubenzer</w:t>
            </w:r>
            <w:proofErr w:type="spellEnd"/>
          </w:p>
          <w:p w14:paraId="50585353" w14:textId="784B19E1" w:rsidR="00633A72" w:rsidRPr="00633A72" w:rsidRDefault="00000000">
            <w:pPr>
              <w:contextualSpacing/>
            </w:pPr>
            <w:proofErr w:type="gramStart"/>
            <w:r>
              <w:t>le</w:t>
            </w:r>
            <w:proofErr w:type="gramEnd"/>
            <w:r>
              <w:t xml:space="preserve"> directeur des finances</w:t>
            </w:r>
            <w:r w:rsidR="00453D02">
              <w:t> </w:t>
            </w:r>
            <w:r>
              <w:t xml:space="preserve">: </w:t>
            </w:r>
            <w:proofErr w:type="spellStart"/>
            <w:r>
              <w:t>Chas</w:t>
            </w:r>
            <w:proofErr w:type="spellEnd"/>
            <w:r>
              <w:t xml:space="preserve"> </w:t>
            </w:r>
            <w:proofErr w:type="spellStart"/>
            <w:r>
              <w:t>Maxymowich</w:t>
            </w:r>
            <w:proofErr w:type="spellEnd"/>
          </w:p>
          <w:p w14:paraId="4AF09E16" w14:textId="7662E3D9" w:rsidR="00633A72" w:rsidRPr="00633A72" w:rsidRDefault="00000000">
            <w:pPr>
              <w:contextualSpacing/>
            </w:pPr>
            <w:proofErr w:type="gramStart"/>
            <w:r>
              <w:t>jeune</w:t>
            </w:r>
            <w:proofErr w:type="gramEnd"/>
            <w:r>
              <w:t xml:space="preserve"> conseillère</w:t>
            </w:r>
            <w:r w:rsidR="00453D02">
              <w:t> </w:t>
            </w:r>
            <w:r>
              <w:t>: poste vacant</w:t>
            </w:r>
          </w:p>
          <w:p w14:paraId="08E307DC" w14:textId="77777777" w:rsidR="00633A72" w:rsidRPr="004970D4" w:rsidRDefault="00633A72">
            <w:pPr>
              <w:contextualSpacing/>
            </w:pPr>
          </w:p>
          <w:p w14:paraId="7D9FA9CD" w14:textId="0DCD3FD0" w:rsidR="00633A72" w:rsidRPr="00633A72" w:rsidRDefault="00000000">
            <w:proofErr w:type="gramStart"/>
            <w:r>
              <w:t>absences</w:t>
            </w:r>
            <w:proofErr w:type="gramEnd"/>
            <w:r w:rsidR="00453D02">
              <w:t> </w:t>
            </w:r>
            <w:r>
              <w:t>:</w:t>
            </w:r>
          </w:p>
          <w:p w14:paraId="18129807" w14:textId="71421BF3" w:rsidR="002D6D73" w:rsidRPr="004970D4" w:rsidRDefault="002D6D73"/>
        </w:tc>
      </w:tr>
    </w:tbl>
    <w:p w14:paraId="0263693C" w14:textId="10372A7F" w:rsidR="002D6D73" w:rsidRPr="004970D4" w:rsidRDefault="002D6D73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9"/>
        <w:gridCol w:w="900"/>
        <w:gridCol w:w="6801"/>
      </w:tblGrid>
      <w:tr w:rsidR="002D6D73" w:rsidRPr="00633A72" w14:paraId="4C103BB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AC8CD95" w14:textId="77777777" w:rsidR="002D6D73" w:rsidRPr="004970D4" w:rsidRDefault="002D6D73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4839C1B" w14:textId="77777777" w:rsidR="002D6D73" w:rsidRPr="00633A72" w:rsidRDefault="00000000">
            <w:pPr>
              <w:spacing w:before="120" w:after="120" w:line="240" w:lineRule="auto"/>
            </w:pPr>
            <w:r>
              <w:rPr>
                <w:b/>
              </w:rPr>
              <w:t>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8089386" w14:textId="77777777" w:rsidR="002D6D73" w:rsidRPr="00633A72" w:rsidRDefault="00000000">
            <w:pPr>
              <w:spacing w:before="120" w:after="120" w:line="240" w:lineRule="auto"/>
            </w:pPr>
            <w:r>
              <w:rPr>
                <w:b/>
              </w:rPr>
              <w:t>Ouverture de la séance</w:t>
            </w:r>
          </w:p>
        </w:tc>
      </w:tr>
      <w:tr w:rsidR="002D6D73" w:rsidRPr="00633A72" w14:paraId="651E3D1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5D0CD7A" w14:textId="5E7C4BE0" w:rsidR="002D6D73" w:rsidRPr="00633A72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453D02">
              <w:t> </w:t>
            </w:r>
            <w:r>
              <w:t>2025 113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66798E9" w14:textId="77777777" w:rsidR="002D6D73" w:rsidRPr="00633A72" w:rsidRDefault="00000000">
            <w:pPr>
              <w:spacing w:before="120" w:after="120" w:line="240" w:lineRule="auto"/>
            </w:pPr>
            <w:r>
              <w:rPr>
                <w:b/>
              </w:rPr>
              <w:t>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F49232B" w14:textId="77777777" w:rsidR="00633A72" w:rsidRPr="00633A72" w:rsidRDefault="00000000" w:rsidP="00633A72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Ouverture de l’audience publique</w:t>
            </w:r>
          </w:p>
          <w:p w14:paraId="7BB4A2AF" w14:textId="137F79F4" w:rsidR="00633A72" w:rsidRPr="00633A72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453D02">
              <w:rPr>
                <w:b/>
              </w:rPr>
              <w:t xml:space="preserve"> : </w:t>
            </w:r>
            <w:r>
              <w:t>conseiller Banville</w:t>
            </w:r>
          </w:p>
          <w:p w14:paraId="5F620972" w14:textId="0173C34E" w:rsidR="002D6D73" w:rsidRPr="00633A72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453D02">
              <w:rPr>
                <w:b/>
              </w:rPr>
              <w:t xml:space="preserve"> : </w:t>
            </w:r>
            <w:r>
              <w:t>conseiller Proulx</w:t>
            </w:r>
          </w:p>
          <w:p w14:paraId="4F113C58" w14:textId="4BDFF711" w:rsidR="002D6D73" w:rsidRPr="00633A72" w:rsidRDefault="00000000">
            <w:pPr>
              <w:spacing w:before="120" w:after="120" w:line="240" w:lineRule="auto"/>
            </w:pPr>
            <w:r>
              <w:t>IL EST RÉSOLU QUE nous suspendions la réunion extraordinaire et que nous nous réunissions pour tenir l</w:t>
            </w:r>
            <w:r w:rsidR="00453D02">
              <w:t>’</w:t>
            </w:r>
            <w:r>
              <w:t>audience publique sur le Plan financier</w:t>
            </w:r>
            <w:r w:rsidR="00453D02">
              <w:t> </w:t>
            </w:r>
            <w:r>
              <w:t>2025.</w:t>
            </w:r>
          </w:p>
          <w:p w14:paraId="6344E551" w14:textId="77777777" w:rsidR="002D6D73" w:rsidRPr="00633A72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D6D73" w:rsidRPr="00633A72" w14:paraId="3D7C034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41ADEC4" w14:textId="77777777" w:rsidR="002D6D73" w:rsidRPr="00633A72" w:rsidRDefault="002D6D73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5E0FA9E" w14:textId="77777777" w:rsidR="002D6D73" w:rsidRPr="00633A72" w:rsidRDefault="00000000">
            <w:pPr>
              <w:spacing w:before="120" w:after="120" w:line="240" w:lineRule="auto"/>
            </w:pPr>
            <w:r>
              <w:rPr>
                <w:b/>
              </w:rPr>
              <w:t>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2FB4B13" w14:textId="6FDD7286" w:rsidR="002D6D73" w:rsidRPr="00633A72" w:rsidRDefault="00000000">
            <w:pPr>
              <w:spacing w:before="120" w:after="120" w:line="240" w:lineRule="auto"/>
            </w:pPr>
            <w:r>
              <w:rPr>
                <w:b/>
              </w:rPr>
              <w:t>Présentation du Plan financier</w:t>
            </w:r>
            <w:r w:rsidR="00453D02">
              <w:rPr>
                <w:b/>
              </w:rPr>
              <w:t> </w:t>
            </w:r>
            <w:r>
              <w:rPr>
                <w:b/>
              </w:rPr>
              <w:t>2025</w:t>
            </w:r>
          </w:p>
        </w:tc>
      </w:tr>
      <w:tr w:rsidR="002D6D73" w:rsidRPr="00633A72" w14:paraId="268CF95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996796F" w14:textId="77777777" w:rsidR="002D6D73" w:rsidRPr="00633A72" w:rsidRDefault="002D6D73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CBD6B77" w14:textId="77777777" w:rsidR="002D6D73" w:rsidRPr="00633A72" w:rsidRDefault="00000000">
            <w:pPr>
              <w:spacing w:before="120" w:after="120" w:line="240" w:lineRule="auto"/>
            </w:pPr>
            <w:r>
              <w:rPr>
                <w:b/>
              </w:rPr>
              <w:t>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9D0B3C3" w14:textId="77777777" w:rsidR="002D6D73" w:rsidRPr="00633A72" w:rsidRDefault="00000000">
            <w:pPr>
              <w:spacing w:before="120" w:after="120" w:line="240" w:lineRule="auto"/>
            </w:pPr>
            <w:r>
              <w:rPr>
                <w:b/>
              </w:rPr>
              <w:t>Questions et réponses</w:t>
            </w:r>
          </w:p>
        </w:tc>
      </w:tr>
      <w:tr w:rsidR="002D6D73" w:rsidRPr="00633A72" w14:paraId="60D9A78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94531C1" w14:textId="3F7B528A" w:rsidR="002D6D73" w:rsidRPr="00633A72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453D02">
              <w:t> </w:t>
            </w:r>
            <w:r>
              <w:t>2025 114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E927BBA" w14:textId="77777777" w:rsidR="002D6D73" w:rsidRPr="00633A72" w:rsidRDefault="00000000">
            <w:pPr>
              <w:spacing w:before="120" w:after="120" w:line="240" w:lineRule="auto"/>
            </w:pPr>
            <w:r>
              <w:rPr>
                <w:b/>
              </w:rPr>
              <w:t>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B403060" w14:textId="594BE43D" w:rsidR="00633A72" w:rsidRPr="00633A72" w:rsidRDefault="00000000" w:rsidP="00633A72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Clôture de l</w:t>
            </w:r>
            <w:r w:rsidR="00453D02">
              <w:rPr>
                <w:b/>
              </w:rPr>
              <w:t>’</w:t>
            </w:r>
            <w:r>
              <w:rPr>
                <w:b/>
              </w:rPr>
              <w:t>audience publique</w:t>
            </w:r>
          </w:p>
          <w:p w14:paraId="331837DA" w14:textId="26D4CEEC" w:rsidR="00633A72" w:rsidRPr="00633A72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453D02">
              <w:rPr>
                <w:b/>
              </w:rPr>
              <w:t xml:space="preserve"> : </w:t>
            </w:r>
            <w:r>
              <w:t>maire adjoint Forest</w:t>
            </w:r>
          </w:p>
          <w:p w14:paraId="14A15468" w14:textId="6CB7EC32" w:rsidR="002D6D73" w:rsidRPr="00633A72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453D02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0C2FD85A" w14:textId="03851B16" w:rsidR="002D6D73" w:rsidRPr="00633A72" w:rsidRDefault="00000000">
            <w:pPr>
              <w:spacing w:before="120" w:after="120" w:line="240" w:lineRule="auto"/>
            </w:pPr>
            <w:r>
              <w:t>IL EST RÉSOLU QUE nous ajournions l</w:t>
            </w:r>
            <w:r w:rsidR="00453D02">
              <w:t>’</w:t>
            </w:r>
            <w:r>
              <w:t>audience publique sur le Plan financier</w:t>
            </w:r>
            <w:r w:rsidR="00453D02">
              <w:t> </w:t>
            </w:r>
            <w:r>
              <w:t>2025 et que nous reprenions la réunion extraordinaire du conseil.</w:t>
            </w:r>
          </w:p>
          <w:p w14:paraId="228B9B83" w14:textId="77777777" w:rsidR="002D6D73" w:rsidRPr="00633A72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lastRenderedPageBreak/>
              <w:t>ADOPTÉE À L’UNANIMITÉ</w:t>
            </w:r>
          </w:p>
        </w:tc>
      </w:tr>
      <w:tr w:rsidR="002D6D73" w:rsidRPr="00633A72" w14:paraId="5CF1650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8FC2BE7" w14:textId="7F2DCCC2" w:rsidR="002D6D73" w:rsidRPr="00633A72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lastRenderedPageBreak/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453D02">
              <w:t> </w:t>
            </w:r>
            <w:r>
              <w:t>2025 115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D2CF232" w14:textId="77777777" w:rsidR="002D6D73" w:rsidRPr="00633A72" w:rsidRDefault="00000000">
            <w:pPr>
              <w:spacing w:before="120" w:after="120" w:line="240" w:lineRule="auto"/>
            </w:pPr>
            <w:r>
              <w:rPr>
                <w:b/>
              </w:rPr>
              <w:t>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68A4A1B" w14:textId="6F0F1DB5" w:rsidR="00633A72" w:rsidRPr="00633A72" w:rsidRDefault="00000000" w:rsidP="00633A72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2e</w:t>
            </w:r>
            <w:r w:rsidR="00453D02">
              <w:rPr>
                <w:b/>
              </w:rPr>
              <w:t> </w:t>
            </w:r>
            <w:r>
              <w:rPr>
                <w:b/>
              </w:rPr>
              <w:t>LECTURE - RÈGLEMENT</w:t>
            </w:r>
            <w:r w:rsidR="00453D02">
              <w:rPr>
                <w:b/>
              </w:rPr>
              <w:t> </w:t>
            </w:r>
            <w:r>
              <w:rPr>
                <w:b/>
              </w:rPr>
              <w:t>2025-01 SUR LE PRÉLÈVEMENT DE TAXES SUR LES BIENS</w:t>
            </w:r>
          </w:p>
          <w:p w14:paraId="05F0F13C" w14:textId="34190E97" w:rsidR="00633A72" w:rsidRPr="00633A72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453D02">
              <w:rPr>
                <w:b/>
              </w:rPr>
              <w:t xml:space="preserve"> : </w:t>
            </w:r>
            <w:r>
              <w:t>maire adjoint Forest</w:t>
            </w:r>
          </w:p>
          <w:p w14:paraId="60542142" w14:textId="107718E3" w:rsidR="002D6D73" w:rsidRPr="00633A72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453D02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168CCA8E" w14:textId="69DF652F" w:rsidR="002D6D73" w:rsidRPr="00633A72" w:rsidRDefault="00000000">
            <w:pPr>
              <w:spacing w:before="120" w:after="120" w:line="240" w:lineRule="auto"/>
            </w:pPr>
            <w:r>
              <w:t>IL EST RÉSOLU QUE le Règlement</w:t>
            </w:r>
            <w:r w:rsidR="00453D02">
              <w:t> </w:t>
            </w:r>
            <w:r>
              <w:t>2025-01 sur le prélèvement de taxes sur les biens soit maintenant adopté en deuxième lecture.</w:t>
            </w:r>
          </w:p>
          <w:p w14:paraId="32435A71" w14:textId="77777777" w:rsidR="002D6D73" w:rsidRPr="00633A72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D6D73" w:rsidRPr="00633A72" w14:paraId="180A1B6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3BCF444" w14:textId="4F0ADA3D" w:rsidR="002D6D73" w:rsidRPr="00633A72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453D02">
              <w:t> </w:t>
            </w:r>
            <w:r>
              <w:t>2025 116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2F395D0" w14:textId="77777777" w:rsidR="002D6D73" w:rsidRPr="00633A72" w:rsidRDefault="00000000">
            <w:pPr>
              <w:spacing w:before="120" w:after="120" w:line="240" w:lineRule="auto"/>
            </w:pPr>
            <w:r>
              <w:rPr>
                <w:b/>
              </w:rPr>
              <w:t>7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2E77BCA" w14:textId="02FB8AC2" w:rsidR="00633A72" w:rsidRPr="00633A72" w:rsidRDefault="00000000" w:rsidP="00633A72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3e</w:t>
            </w:r>
            <w:r w:rsidR="00453D02">
              <w:rPr>
                <w:b/>
              </w:rPr>
              <w:t> </w:t>
            </w:r>
            <w:r>
              <w:rPr>
                <w:b/>
              </w:rPr>
              <w:t>LECTURE - RÈGLEMENT</w:t>
            </w:r>
            <w:r w:rsidR="00453D02">
              <w:rPr>
                <w:b/>
              </w:rPr>
              <w:t> </w:t>
            </w:r>
            <w:r>
              <w:rPr>
                <w:b/>
              </w:rPr>
              <w:t>2025-01 SUR LE PRÉLÈVEMENT DE TAXES SUR LES BIENS</w:t>
            </w:r>
          </w:p>
          <w:p w14:paraId="30E2C710" w14:textId="2E730C5E" w:rsidR="00633A72" w:rsidRPr="00633A72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453D02">
              <w:rPr>
                <w:b/>
              </w:rPr>
              <w:t xml:space="preserve"> : </w:t>
            </w:r>
            <w:r>
              <w:t>maire adjoint Forest</w:t>
            </w:r>
          </w:p>
          <w:p w14:paraId="05C746D9" w14:textId="4EB1A593" w:rsidR="002D6D73" w:rsidRPr="00633A72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453D02">
              <w:rPr>
                <w:b/>
              </w:rPr>
              <w:t xml:space="preserve"> : </w:t>
            </w:r>
            <w:r>
              <w:t>conseiller Proulx</w:t>
            </w:r>
          </w:p>
          <w:p w14:paraId="48F5B717" w14:textId="2DF7B916" w:rsidR="002D6D73" w:rsidRPr="00633A72" w:rsidRDefault="00000000">
            <w:pPr>
              <w:spacing w:before="120" w:after="120" w:line="240" w:lineRule="auto"/>
            </w:pPr>
            <w:r>
              <w:t>IL EST RÉSOLU QUE le Règlement</w:t>
            </w:r>
            <w:r w:rsidR="00453D02">
              <w:t> </w:t>
            </w:r>
            <w:r>
              <w:t>2025-</w:t>
            </w:r>
            <w:r w:rsidRPr="00B53B6E">
              <w:rPr>
                <w:b/>
                <w:bCs/>
              </w:rPr>
              <w:t>01</w:t>
            </w:r>
            <w:r>
              <w:t xml:space="preserve"> sur le prélèvement de taxes sur les biens soit maintenant adopté en troisième et dernière lecture.</w:t>
            </w:r>
          </w:p>
          <w:p w14:paraId="157DD968" w14:textId="77777777" w:rsidR="002D6D73" w:rsidRPr="00633A72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D6D73" w:rsidRPr="00633A72" w14:paraId="489B16D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6CA6090" w14:textId="53F3FD3C" w:rsidR="002D6D73" w:rsidRPr="00633A72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453D02">
              <w:t> </w:t>
            </w:r>
            <w:r>
              <w:t>2025 117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CE750DA" w14:textId="77777777" w:rsidR="002D6D73" w:rsidRPr="00633A72" w:rsidRDefault="00000000">
            <w:pPr>
              <w:spacing w:before="120" w:after="120" w:line="240" w:lineRule="auto"/>
            </w:pPr>
            <w:r>
              <w:rPr>
                <w:b/>
              </w:rPr>
              <w:t>8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D1C0EB3" w14:textId="77777777" w:rsidR="00633A72" w:rsidRPr="00633A72" w:rsidRDefault="00000000" w:rsidP="00633A72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Levée de la séance</w:t>
            </w:r>
          </w:p>
          <w:p w14:paraId="551BB46A" w14:textId="3022BE4F" w:rsidR="00633A72" w:rsidRPr="00633A72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453D02">
              <w:rPr>
                <w:b/>
              </w:rPr>
              <w:t xml:space="preserve"> : </w:t>
            </w:r>
            <w:r>
              <w:t>maire adjoint Forest</w:t>
            </w:r>
          </w:p>
          <w:p w14:paraId="41157B2F" w14:textId="4D87E32E" w:rsidR="002D6D73" w:rsidRPr="00633A72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453D02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7023988E" w14:textId="04FEA2C0" w:rsidR="002D6D73" w:rsidRPr="00633A72" w:rsidRDefault="00000000">
            <w:pPr>
              <w:spacing w:before="120" w:after="120" w:line="240" w:lineRule="auto"/>
            </w:pPr>
            <w:r>
              <w:t>IL EST RÉSOLU QUE la séance du conseil du 8</w:t>
            </w:r>
            <w:r w:rsidR="00453D02">
              <w:t> </w:t>
            </w:r>
            <w:r>
              <w:t>mai 2025 soit levée à 20 h </w:t>
            </w:r>
            <w:r w:rsidR="00453D02">
              <w:t>0</w:t>
            </w:r>
            <w:r>
              <w:t>5.</w:t>
            </w:r>
          </w:p>
          <w:p w14:paraId="20A081AA" w14:textId="77777777" w:rsidR="002D6D73" w:rsidRPr="00633A72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</w:tbl>
    <w:p w14:paraId="00C75BBF" w14:textId="77777777" w:rsidR="002D6D73" w:rsidRPr="00633A72" w:rsidRDefault="00000000">
      <w:r>
        <w:br/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2D6D73" w:rsidRPr="00633A72" w14:paraId="4ABBF0D6" w14:textId="77777777">
        <w:tc>
          <w:tcPr>
            <w:tcW w:w="0" w:type="auto"/>
            <w:vAlign w:val="center"/>
          </w:tcPr>
          <w:p w14:paraId="55807638" w14:textId="77777777" w:rsidR="00633A72" w:rsidRPr="004970D4" w:rsidRDefault="00633A72"/>
          <w:p w14:paraId="11CA8445" w14:textId="77777777" w:rsidR="00633A72" w:rsidRPr="00633A72" w:rsidRDefault="00000000">
            <w:r>
              <w:t>________________________________________________</w:t>
            </w:r>
          </w:p>
          <w:p w14:paraId="31C3D5A6" w14:textId="77777777" w:rsidR="00633A72" w:rsidRPr="00633A72" w:rsidRDefault="00000000">
            <w:r>
              <w:t>Raymond Maynard, maire</w:t>
            </w:r>
          </w:p>
          <w:p w14:paraId="76C78E8E" w14:textId="77777777" w:rsidR="00633A72" w:rsidRPr="004970D4" w:rsidRDefault="00633A72"/>
          <w:p w14:paraId="35A5087F" w14:textId="77777777" w:rsidR="00633A72" w:rsidRPr="004970D4" w:rsidRDefault="00633A72"/>
          <w:p w14:paraId="554B15E9" w14:textId="77777777" w:rsidR="00633A72" w:rsidRPr="00633A72" w:rsidRDefault="00000000">
            <w:r>
              <w:t>________________________________________________</w:t>
            </w:r>
          </w:p>
          <w:p w14:paraId="03D91639" w14:textId="60F69A5E" w:rsidR="00633A72" w:rsidRPr="00633A72" w:rsidRDefault="00000000">
            <w:r>
              <w:t xml:space="preserve">Tina </w:t>
            </w:r>
            <w:proofErr w:type="spellStart"/>
            <w:r>
              <w:t>Bubenzer</w:t>
            </w:r>
            <w:proofErr w:type="spellEnd"/>
            <w:r>
              <w:t>, directrice générale</w:t>
            </w:r>
          </w:p>
          <w:p w14:paraId="7B175F9D" w14:textId="3A363DD5" w:rsidR="002D6D73" w:rsidRPr="004970D4" w:rsidRDefault="002D6D73"/>
        </w:tc>
      </w:tr>
    </w:tbl>
    <w:p w14:paraId="27132F37" w14:textId="77777777" w:rsidR="00A8665A" w:rsidRPr="004970D4" w:rsidRDefault="00A8665A"/>
    <w:sectPr w:rsidR="00A8665A" w:rsidRPr="004970D4" w:rsidSect="000D7A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098" w:right="1440" w:bottom="1134" w:left="144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91BCF" w14:textId="77777777" w:rsidR="00B50377" w:rsidRDefault="00B50377">
      <w:pPr>
        <w:spacing w:after="0" w:line="240" w:lineRule="auto"/>
      </w:pPr>
      <w:r>
        <w:separator/>
      </w:r>
    </w:p>
  </w:endnote>
  <w:endnote w:type="continuationSeparator" w:id="0">
    <w:p w14:paraId="6D11E276" w14:textId="77777777" w:rsidR="00B50377" w:rsidRDefault="00B50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2B42A" w14:textId="77777777" w:rsidR="00453D02" w:rsidRDefault="00453D02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31AF3" w14:textId="77777777" w:rsidR="002D6D73" w:rsidRDefault="002D6D73">
    <w:pPr>
      <w:pStyle w:val="a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05D7A" w14:textId="77777777" w:rsidR="00453D02" w:rsidRDefault="00453D0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874E6" w14:textId="77777777" w:rsidR="00B50377" w:rsidRDefault="00B50377">
      <w:pPr>
        <w:spacing w:after="0" w:line="240" w:lineRule="auto"/>
      </w:pPr>
      <w:r>
        <w:separator/>
      </w:r>
    </w:p>
  </w:footnote>
  <w:footnote w:type="continuationSeparator" w:id="0">
    <w:p w14:paraId="3FBE7E90" w14:textId="77777777" w:rsidR="00B50377" w:rsidRDefault="00B503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92855" w14:textId="77777777" w:rsidR="00453D02" w:rsidRDefault="00453D02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6815F" w14:textId="41C96250" w:rsidR="002D6D73" w:rsidRDefault="00000000">
    <w:pPr>
      <w:pStyle w:val="a"/>
      <w:jc w:val="center"/>
    </w:pPr>
    <w:proofErr w:type="gramStart"/>
    <w:r>
      <w:t>page</w:t>
    </w:r>
    <w:proofErr w:type="gramEnd"/>
    <w:r>
      <w:t> </w:t>
    </w:r>
    <w:r>
      <w:fldChar w:fldCharType="begin"/>
    </w:r>
    <w:r>
      <w:rPr>
        <w:b/>
      </w:rPr>
      <w:instrText xml:space="preserve">PAGE </w:instrText>
    </w:r>
    <w:r>
      <w:fldChar w:fldCharType="separate"/>
    </w:r>
    <w:r>
      <w:t>2</w:t>
    </w:r>
    <w:r>
      <w:fldChar w:fldCharType="end"/>
    </w:r>
    <w:r>
      <w:t xml:space="preserve"> de </w:t>
    </w:r>
    <w:r>
      <w:fldChar w:fldCharType="begin"/>
    </w:r>
    <w:r>
      <w:rPr>
        <w:b/>
      </w:rPr>
      <w:instrText xml:space="preserve">NUMPAGES  </w:instrText>
    </w:r>
    <w:r>
      <w:fldChar w:fldCharType="separate"/>
    </w:r>
    <w: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9B3E7" w14:textId="77777777" w:rsidR="00453D02" w:rsidRDefault="00453D02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D73"/>
    <w:rsid w:val="00055B27"/>
    <w:rsid w:val="000857A6"/>
    <w:rsid w:val="002D6D73"/>
    <w:rsid w:val="003F085E"/>
    <w:rsid w:val="00453D02"/>
    <w:rsid w:val="004970D4"/>
    <w:rsid w:val="00633A72"/>
    <w:rsid w:val="00902DC6"/>
    <w:rsid w:val="00A8665A"/>
    <w:rsid w:val="00B50377"/>
    <w:rsid w:val="00B53B6E"/>
    <w:rsid w:val="00E26FE1"/>
    <w:rsid w:val="00EC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3E9E9"/>
  <w15:docId w15:val="{7529BD92-1E75-4EE0-AA86-C8749B48F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">
    <w:uiPriority w:val="1"/>
    <w:unhideWhenUsed/>
    <w:rPr>
      <w:rFonts w:ascii="Arial"/>
      <w:sz w:val="18"/>
    </w:rPr>
  </w:style>
  <w:style w:type="paragraph" w:customStyle="1" w:styleId="a0">
    <w:uiPriority w:val="1"/>
    <w:unhideWhenUsed/>
    <w:rPr>
      <w:rFonts w:ascii="Arial"/>
      <w:sz w:val="18"/>
    </w:rPr>
  </w:style>
  <w:style w:type="paragraph" w:styleId="En-tte">
    <w:name w:val="header"/>
    <w:basedOn w:val="Normal"/>
    <w:link w:val="En-tteCar"/>
    <w:uiPriority w:val="99"/>
    <w:unhideWhenUsed/>
    <w:rsid w:val="00453D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53D02"/>
  </w:style>
  <w:style w:type="paragraph" w:styleId="Pieddepage">
    <w:name w:val="footer"/>
    <w:basedOn w:val="Normal"/>
    <w:link w:val="PieddepageCar"/>
    <w:uiPriority w:val="99"/>
    <w:unhideWhenUsed/>
    <w:rsid w:val="00453D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53D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Donald</dc:creator>
  <cp:lastModifiedBy>Don Legal</cp:lastModifiedBy>
  <cp:revision>5</cp:revision>
  <dcterms:created xsi:type="dcterms:W3CDTF">2025-06-25T01:42:00Z</dcterms:created>
  <dcterms:modified xsi:type="dcterms:W3CDTF">2025-06-25T01:57:00Z</dcterms:modified>
</cp:coreProperties>
</file>